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AAFBFE5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5768F5F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009BAFBD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BE0127">
        <w:rPr>
          <w:rFonts w:ascii="Arial Black" w:hAnsi="Arial Black"/>
          <w:sz w:val="16"/>
          <w:szCs w:val="16"/>
        </w:rPr>
        <w:t xml:space="preserve">Thursday April </w:t>
      </w:r>
      <w:r w:rsidR="001C6EC4">
        <w:rPr>
          <w:rFonts w:ascii="Arial Black" w:hAnsi="Arial Black"/>
          <w:sz w:val="16"/>
          <w:szCs w:val="16"/>
        </w:rPr>
        <w:t>16</w:t>
      </w:r>
      <w:r w:rsidR="00975278">
        <w:rPr>
          <w:rFonts w:ascii="Arial Black" w:hAnsi="Arial Black"/>
          <w:sz w:val="16"/>
          <w:szCs w:val="16"/>
        </w:rPr>
        <w:t>, 2026</w:t>
      </w:r>
    </w:p>
    <w:p w14:paraId="587B3ABA" w14:textId="015A5790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9E49FA">
        <w:rPr>
          <w:rFonts w:ascii="Arial Black" w:hAnsi="Arial Black"/>
          <w:sz w:val="16"/>
          <w:szCs w:val="16"/>
        </w:rPr>
        <w:t>6:</w:t>
      </w:r>
      <w:r w:rsidR="00962AA8">
        <w:rPr>
          <w:rFonts w:ascii="Arial Black" w:hAnsi="Arial Black"/>
          <w:sz w:val="16"/>
          <w:szCs w:val="16"/>
        </w:rPr>
        <w:t>30</w:t>
      </w:r>
      <w:r w:rsidR="006932E5">
        <w:rPr>
          <w:rFonts w:ascii="Arial Black" w:hAnsi="Arial Black"/>
          <w:sz w:val="16"/>
          <w:szCs w:val="16"/>
        </w:rPr>
        <w:t xml:space="preserve"> p.m.</w:t>
      </w:r>
      <w:r w:rsidR="00962AA8">
        <w:rPr>
          <w:rFonts w:ascii="Arial Black" w:hAnsi="Arial Black"/>
          <w:sz w:val="16"/>
          <w:szCs w:val="16"/>
        </w:rPr>
        <w:t xml:space="preserve"> Following 5:00 p.m. board training</w:t>
      </w:r>
    </w:p>
    <w:p w14:paraId="0A88CC2A" w14:textId="77777777" w:rsidR="00831DA3" w:rsidRPr="00FF0972" w:rsidRDefault="00831DA3" w:rsidP="00924846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222BA91E" w14:textId="77777777" w:rsidR="00924846" w:rsidRDefault="00924846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2F7121D5" w:rsidR="006932E5" w:rsidRDefault="006932E5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33F6BC74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8607B5">
        <w:rPr>
          <w:rFonts w:ascii="Arial Black" w:hAnsi="Arial Black"/>
          <w:b/>
          <w:sz w:val="16"/>
          <w:szCs w:val="16"/>
        </w:rPr>
        <w:t>March 16, 2026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6895965E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010A66">
        <w:rPr>
          <w:rFonts w:ascii="Arial Black" w:hAnsi="Arial Black"/>
          <w:b/>
          <w:sz w:val="16"/>
          <w:szCs w:val="16"/>
        </w:rPr>
        <w:t>2025-2026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8607B5">
        <w:rPr>
          <w:rFonts w:ascii="Arial Black" w:hAnsi="Arial Black"/>
          <w:b/>
          <w:sz w:val="16"/>
          <w:szCs w:val="16"/>
        </w:rPr>
        <w:t>April 16, 2026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6D16272E" w14:textId="0B84A245" w:rsidR="0063000E" w:rsidRDefault="004F6673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Gutters</w:t>
      </w:r>
      <w:r w:rsidR="00A56FD4">
        <w:rPr>
          <w:rFonts w:ascii="Arial Black" w:hAnsi="Arial Black"/>
          <w:sz w:val="16"/>
          <w:szCs w:val="16"/>
        </w:rPr>
        <w:t xml:space="preserve"> </w:t>
      </w:r>
      <w:r w:rsidR="00010A66">
        <w:rPr>
          <w:rFonts w:ascii="Arial Black" w:hAnsi="Arial Black"/>
          <w:sz w:val="16"/>
          <w:szCs w:val="16"/>
        </w:rPr>
        <w:t>–</w:t>
      </w:r>
      <w:r w:rsidR="00A56FD4">
        <w:rPr>
          <w:rFonts w:ascii="Arial Black" w:hAnsi="Arial Black"/>
          <w:sz w:val="16"/>
          <w:szCs w:val="16"/>
        </w:rPr>
        <w:t xml:space="preserve"> </w:t>
      </w:r>
    </w:p>
    <w:p w14:paraId="6D416752" w14:textId="6AE51967" w:rsidR="00123B63" w:rsidRDefault="00123B63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Roof Leak</w:t>
      </w:r>
    </w:p>
    <w:p w14:paraId="78200921" w14:textId="002DAC99" w:rsidR="00123B63" w:rsidRDefault="005921AD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Electric Drops</w:t>
      </w:r>
    </w:p>
    <w:p w14:paraId="59702EE6" w14:textId="76320576" w:rsidR="00E55F5D" w:rsidRDefault="00E55F5D" w:rsidP="004F6673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Solar Panels</w:t>
      </w:r>
    </w:p>
    <w:p w14:paraId="0D365575" w14:textId="72F6FF4E" w:rsidR="00962AA8" w:rsidRDefault="00962AA8" w:rsidP="0011163E">
      <w:pPr>
        <w:pStyle w:val="ListParagraph"/>
        <w:spacing w:after="120" w:line="240" w:lineRule="auto"/>
        <w:rPr>
          <w:rFonts w:ascii="Arial Black" w:hAnsi="Arial Black"/>
          <w:sz w:val="16"/>
          <w:szCs w:val="16"/>
        </w:rPr>
      </w:pP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39333F2" w14:textId="28A83D60" w:rsidR="001F0674" w:rsidRDefault="0011163E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Repaint lines for </w:t>
      </w:r>
      <w:r w:rsidR="00150513">
        <w:rPr>
          <w:rFonts w:ascii="Arial Black" w:hAnsi="Arial Black"/>
          <w:sz w:val="16"/>
          <w:szCs w:val="16"/>
        </w:rPr>
        <w:t xml:space="preserve">the parking lot and </w:t>
      </w:r>
      <w:r>
        <w:rPr>
          <w:rFonts w:ascii="Arial Black" w:hAnsi="Arial Black"/>
          <w:sz w:val="16"/>
          <w:szCs w:val="16"/>
        </w:rPr>
        <w:t>street parking for fire and ambulance</w:t>
      </w:r>
    </w:p>
    <w:p w14:paraId="77B7C4FD" w14:textId="2AAEE11F" w:rsidR="0011163E" w:rsidRDefault="00C656EF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OSFM </w:t>
      </w:r>
      <w:r w:rsidR="00150513">
        <w:rPr>
          <w:rFonts w:ascii="Arial Black" w:hAnsi="Arial Black"/>
          <w:sz w:val="16"/>
          <w:szCs w:val="16"/>
        </w:rPr>
        <w:t xml:space="preserve">Staffing Grant </w:t>
      </w:r>
    </w:p>
    <w:p w14:paraId="61E12147" w14:textId="012144C7" w:rsidR="00580F52" w:rsidRPr="00D05AEE" w:rsidRDefault="00C15BEC" w:rsidP="00D05AEE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Weed killer on flower beds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47ABC27B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7D624D">
        <w:rPr>
          <w:rFonts w:ascii="Arial Black" w:hAnsi="Arial Black"/>
          <w:sz w:val="16"/>
          <w:szCs w:val="16"/>
          <w:u w:val="single"/>
        </w:rPr>
        <w:t xml:space="preserve"> will follow the Budget Committee Meeting</w:t>
      </w:r>
      <w:r w:rsidR="00B91AD6">
        <w:rPr>
          <w:rFonts w:ascii="Arial Black" w:hAnsi="Arial Black"/>
          <w:sz w:val="16"/>
          <w:szCs w:val="16"/>
        </w:rPr>
        <w:t xml:space="preserve"> </w:t>
      </w:r>
      <w:proofErr w:type="gramStart"/>
      <w:r w:rsidR="00B91AD6">
        <w:rPr>
          <w:rFonts w:ascii="Arial Black" w:hAnsi="Arial Black"/>
          <w:sz w:val="16"/>
          <w:szCs w:val="16"/>
        </w:rPr>
        <w:t>on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0D037C">
        <w:rPr>
          <w:rFonts w:ascii="Arial Black" w:hAnsi="Arial Black"/>
          <w:sz w:val="16"/>
          <w:szCs w:val="16"/>
        </w:rPr>
        <w:t>May</w:t>
      </w:r>
      <w:proofErr w:type="gramEnd"/>
      <w:r w:rsidR="000D037C">
        <w:rPr>
          <w:rFonts w:ascii="Arial Black" w:hAnsi="Arial Black"/>
          <w:sz w:val="16"/>
          <w:szCs w:val="16"/>
        </w:rPr>
        <w:t xml:space="preserve"> 12</w:t>
      </w:r>
      <w:r w:rsidR="00680DE9">
        <w:rPr>
          <w:rFonts w:ascii="Arial Black" w:hAnsi="Arial Black"/>
          <w:sz w:val="16"/>
          <w:szCs w:val="16"/>
        </w:rPr>
        <w:t>,</w:t>
      </w:r>
      <w:r w:rsidR="008760EA">
        <w:rPr>
          <w:rFonts w:ascii="Arial Black" w:hAnsi="Arial Black"/>
          <w:sz w:val="16"/>
          <w:szCs w:val="16"/>
        </w:rPr>
        <w:t xml:space="preserve"> 202</w:t>
      </w:r>
      <w:r w:rsidR="00D17174">
        <w:rPr>
          <w:rFonts w:ascii="Arial Black" w:hAnsi="Arial Black"/>
          <w:sz w:val="16"/>
          <w:szCs w:val="16"/>
        </w:rPr>
        <w:t>6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E7C1535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</w:t>
      </w:r>
      <w:r w:rsidR="006134E9">
        <w:rPr>
          <w:rFonts w:ascii="Arial Black" w:hAnsi="Arial Black"/>
          <w:sz w:val="16"/>
          <w:szCs w:val="16"/>
        </w:rPr>
        <w:t>US Post Office Condon,</w:t>
      </w:r>
      <w:r>
        <w:rPr>
          <w:rFonts w:ascii="Arial Black" w:hAnsi="Arial Black"/>
          <w:sz w:val="16"/>
          <w:szCs w:val="16"/>
        </w:rPr>
        <w:tab/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774193A7" w14:textId="77777777" w:rsidR="0053547C" w:rsidRDefault="0053547C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p w14:paraId="695BFFF2" w14:textId="0535AD2F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South Gilliam County RFPD is inviting you to a scheduled Zoom meeting.</w:t>
      </w:r>
    </w:p>
    <w:p w14:paraId="314B1E8C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Topic: South Gilliam County RFPD's Zoom Meeting</w:t>
      </w:r>
    </w:p>
    <w:p w14:paraId="29DFA5F2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Time: Apr 16, 2026 05:45 PM Pacific Time (US and Canada)</w:t>
      </w:r>
    </w:p>
    <w:p w14:paraId="03EDFA87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Join Zoom Meeting</w:t>
      </w:r>
    </w:p>
    <w:p w14:paraId="5BB0B6B4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https://us06web.zoom.us/j/88156842921?pwd=0WLxrpJlMlRrPKk9Krrqe6kCkpBbKH.1</w:t>
      </w:r>
    </w:p>
    <w:p w14:paraId="1FF0B6A0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Meeting ID: 881 5684 2921</w:t>
      </w:r>
    </w:p>
    <w:p w14:paraId="709ADBA2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Passcode: 070473</w:t>
      </w:r>
    </w:p>
    <w:p w14:paraId="11566643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One tap mobile</w:t>
      </w:r>
    </w:p>
    <w:p w14:paraId="3A9DE272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+</w:t>
      </w:r>
      <w:proofErr w:type="gramStart"/>
      <w:r w:rsidRPr="00862FD9">
        <w:rPr>
          <w:rFonts w:ascii="Arial Black" w:hAnsi="Arial Black" w:cs="Arial"/>
          <w:sz w:val="16"/>
          <w:szCs w:val="16"/>
        </w:rPr>
        <w:t>16694449171,,</w:t>
      </w:r>
      <w:proofErr w:type="gramEnd"/>
      <w:r w:rsidRPr="00862FD9">
        <w:rPr>
          <w:rFonts w:ascii="Arial Black" w:hAnsi="Arial Black" w:cs="Arial"/>
          <w:sz w:val="16"/>
          <w:szCs w:val="16"/>
        </w:rPr>
        <w:t>88156842921</w:t>
      </w:r>
      <w:proofErr w:type="gramStart"/>
      <w:r w:rsidRPr="00862FD9">
        <w:rPr>
          <w:rFonts w:ascii="Arial Black" w:hAnsi="Arial Black" w:cs="Arial"/>
          <w:sz w:val="16"/>
          <w:szCs w:val="16"/>
        </w:rPr>
        <w:t>#,,,,</w:t>
      </w:r>
      <w:proofErr w:type="gramEnd"/>
      <w:r w:rsidRPr="00862FD9">
        <w:rPr>
          <w:rFonts w:ascii="Arial Black" w:hAnsi="Arial Black" w:cs="Arial"/>
          <w:sz w:val="16"/>
          <w:szCs w:val="16"/>
        </w:rPr>
        <w:t>*070473# US</w:t>
      </w:r>
    </w:p>
    <w:p w14:paraId="5604FB8A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  <w:r w:rsidRPr="00862FD9">
        <w:rPr>
          <w:rFonts w:ascii="Arial Black" w:hAnsi="Arial Black" w:cs="Arial"/>
          <w:sz w:val="16"/>
          <w:szCs w:val="16"/>
        </w:rPr>
        <w:t>+</w:t>
      </w:r>
      <w:proofErr w:type="gramStart"/>
      <w:r w:rsidRPr="00862FD9">
        <w:rPr>
          <w:rFonts w:ascii="Arial Black" w:hAnsi="Arial Black" w:cs="Arial"/>
          <w:sz w:val="16"/>
          <w:szCs w:val="16"/>
        </w:rPr>
        <w:t>16699006833,,</w:t>
      </w:r>
      <w:proofErr w:type="gramEnd"/>
      <w:r w:rsidRPr="00862FD9">
        <w:rPr>
          <w:rFonts w:ascii="Arial Black" w:hAnsi="Arial Black" w:cs="Arial"/>
          <w:sz w:val="16"/>
          <w:szCs w:val="16"/>
        </w:rPr>
        <w:t>88156842921</w:t>
      </w:r>
      <w:proofErr w:type="gramStart"/>
      <w:r w:rsidRPr="00862FD9">
        <w:rPr>
          <w:rFonts w:ascii="Arial Black" w:hAnsi="Arial Black" w:cs="Arial"/>
          <w:sz w:val="16"/>
          <w:szCs w:val="16"/>
        </w:rPr>
        <w:t>#,,,,</w:t>
      </w:r>
      <w:proofErr w:type="gramEnd"/>
      <w:r w:rsidRPr="00862FD9">
        <w:rPr>
          <w:rFonts w:ascii="Arial Black" w:hAnsi="Arial Black" w:cs="Arial"/>
          <w:sz w:val="16"/>
          <w:szCs w:val="16"/>
        </w:rPr>
        <w:t>*070473# US (San Jose)</w:t>
      </w:r>
    </w:p>
    <w:p w14:paraId="1832CBF4" w14:textId="77777777" w:rsidR="00862FD9" w:rsidRPr="00862FD9" w:rsidRDefault="00862FD9" w:rsidP="00862FD9">
      <w:pPr>
        <w:spacing w:after="120" w:line="240" w:lineRule="auto"/>
        <w:rPr>
          <w:rFonts w:ascii="Arial Black" w:hAnsi="Arial Black" w:cs="Arial"/>
          <w:sz w:val="16"/>
          <w:szCs w:val="16"/>
        </w:rPr>
      </w:pPr>
    </w:p>
    <w:sectPr w:rsidR="00862FD9" w:rsidRPr="00862FD9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251931"/>
    <w:multiLevelType w:val="hybridMultilevel"/>
    <w:tmpl w:val="51E4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C1E7A"/>
    <w:multiLevelType w:val="hybridMultilevel"/>
    <w:tmpl w:val="E8583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A6299"/>
    <w:multiLevelType w:val="hybridMultilevel"/>
    <w:tmpl w:val="F688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9"/>
  </w:num>
  <w:num w:numId="9" w16cid:durableId="2098474827">
    <w:abstractNumId w:val="30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3"/>
  </w:num>
  <w:num w:numId="22" w16cid:durableId="1361782693">
    <w:abstractNumId w:val="31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32"/>
  </w:num>
  <w:num w:numId="28" w16cid:durableId="1475365105">
    <w:abstractNumId w:val="28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  <w:num w:numId="32" w16cid:durableId="55857587">
    <w:abstractNumId w:val="27"/>
  </w:num>
  <w:num w:numId="33" w16cid:durableId="2083597654">
    <w:abstractNumId w:val="26"/>
  </w:num>
  <w:num w:numId="34" w16cid:durableId="13781229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0A66"/>
    <w:rsid w:val="00011B6F"/>
    <w:rsid w:val="000121C7"/>
    <w:rsid w:val="00015D2E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037C"/>
    <w:rsid w:val="000D45A9"/>
    <w:rsid w:val="000D5C86"/>
    <w:rsid w:val="000F0619"/>
    <w:rsid w:val="000F331E"/>
    <w:rsid w:val="000F7FCA"/>
    <w:rsid w:val="0010210C"/>
    <w:rsid w:val="0011163E"/>
    <w:rsid w:val="001116DB"/>
    <w:rsid w:val="001153F6"/>
    <w:rsid w:val="00121214"/>
    <w:rsid w:val="00123B63"/>
    <w:rsid w:val="00130374"/>
    <w:rsid w:val="00133C32"/>
    <w:rsid w:val="001343B7"/>
    <w:rsid w:val="00150513"/>
    <w:rsid w:val="00152C62"/>
    <w:rsid w:val="0015506E"/>
    <w:rsid w:val="001560CE"/>
    <w:rsid w:val="00156A13"/>
    <w:rsid w:val="00171F76"/>
    <w:rsid w:val="00180EEA"/>
    <w:rsid w:val="00182F25"/>
    <w:rsid w:val="001845C3"/>
    <w:rsid w:val="0019366E"/>
    <w:rsid w:val="001C6EC4"/>
    <w:rsid w:val="001D1A95"/>
    <w:rsid w:val="001D7BC4"/>
    <w:rsid w:val="001E293C"/>
    <w:rsid w:val="001F0674"/>
    <w:rsid w:val="001F4272"/>
    <w:rsid w:val="001F52C4"/>
    <w:rsid w:val="002060D4"/>
    <w:rsid w:val="0021269F"/>
    <w:rsid w:val="002229A4"/>
    <w:rsid w:val="00225DD2"/>
    <w:rsid w:val="00226675"/>
    <w:rsid w:val="00230E96"/>
    <w:rsid w:val="00233FFE"/>
    <w:rsid w:val="00234C28"/>
    <w:rsid w:val="00250F90"/>
    <w:rsid w:val="00280DE5"/>
    <w:rsid w:val="00281E85"/>
    <w:rsid w:val="00283A1C"/>
    <w:rsid w:val="00292884"/>
    <w:rsid w:val="00293BFE"/>
    <w:rsid w:val="002A4A88"/>
    <w:rsid w:val="002A6AF7"/>
    <w:rsid w:val="002B39E6"/>
    <w:rsid w:val="002C2DA0"/>
    <w:rsid w:val="002D011C"/>
    <w:rsid w:val="002E18EC"/>
    <w:rsid w:val="002F4E86"/>
    <w:rsid w:val="003021CE"/>
    <w:rsid w:val="00323E1E"/>
    <w:rsid w:val="0033725A"/>
    <w:rsid w:val="0034153F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1401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0B4E"/>
    <w:rsid w:val="004E3CF0"/>
    <w:rsid w:val="004E6839"/>
    <w:rsid w:val="004F61CB"/>
    <w:rsid w:val="004F6673"/>
    <w:rsid w:val="005064EE"/>
    <w:rsid w:val="005154B7"/>
    <w:rsid w:val="0052113C"/>
    <w:rsid w:val="005233CA"/>
    <w:rsid w:val="00531267"/>
    <w:rsid w:val="00534197"/>
    <w:rsid w:val="0053547C"/>
    <w:rsid w:val="005458C6"/>
    <w:rsid w:val="00545E30"/>
    <w:rsid w:val="00567DEB"/>
    <w:rsid w:val="00580F52"/>
    <w:rsid w:val="005921AD"/>
    <w:rsid w:val="00596DAC"/>
    <w:rsid w:val="005A32BC"/>
    <w:rsid w:val="005B35AC"/>
    <w:rsid w:val="005C0991"/>
    <w:rsid w:val="005C6579"/>
    <w:rsid w:val="005D271E"/>
    <w:rsid w:val="005E37E6"/>
    <w:rsid w:val="005E39C8"/>
    <w:rsid w:val="005F0607"/>
    <w:rsid w:val="006031B2"/>
    <w:rsid w:val="006134E9"/>
    <w:rsid w:val="006163E5"/>
    <w:rsid w:val="0063000E"/>
    <w:rsid w:val="0063042E"/>
    <w:rsid w:val="00635222"/>
    <w:rsid w:val="00635A41"/>
    <w:rsid w:val="00647319"/>
    <w:rsid w:val="006502AF"/>
    <w:rsid w:val="00650BF4"/>
    <w:rsid w:val="00655F07"/>
    <w:rsid w:val="0065709F"/>
    <w:rsid w:val="00680DE9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57A09"/>
    <w:rsid w:val="00765F10"/>
    <w:rsid w:val="00766692"/>
    <w:rsid w:val="007666D1"/>
    <w:rsid w:val="00767D0C"/>
    <w:rsid w:val="0078187E"/>
    <w:rsid w:val="007C32A7"/>
    <w:rsid w:val="007C4C7C"/>
    <w:rsid w:val="007D624D"/>
    <w:rsid w:val="007E35D4"/>
    <w:rsid w:val="007F6ABB"/>
    <w:rsid w:val="007F7B7D"/>
    <w:rsid w:val="00810EC9"/>
    <w:rsid w:val="00830516"/>
    <w:rsid w:val="00831DA3"/>
    <w:rsid w:val="00835A68"/>
    <w:rsid w:val="00836382"/>
    <w:rsid w:val="00836E50"/>
    <w:rsid w:val="008378EC"/>
    <w:rsid w:val="0084456E"/>
    <w:rsid w:val="008607B5"/>
    <w:rsid w:val="00862FD9"/>
    <w:rsid w:val="00872BE3"/>
    <w:rsid w:val="008760EA"/>
    <w:rsid w:val="00881499"/>
    <w:rsid w:val="00887840"/>
    <w:rsid w:val="00896C3F"/>
    <w:rsid w:val="008B6761"/>
    <w:rsid w:val="008B6CB2"/>
    <w:rsid w:val="008C3521"/>
    <w:rsid w:val="008E10DB"/>
    <w:rsid w:val="008E43BC"/>
    <w:rsid w:val="008F2DD1"/>
    <w:rsid w:val="00906C43"/>
    <w:rsid w:val="0090738D"/>
    <w:rsid w:val="00924846"/>
    <w:rsid w:val="00930B40"/>
    <w:rsid w:val="00931696"/>
    <w:rsid w:val="0094133D"/>
    <w:rsid w:val="00946A25"/>
    <w:rsid w:val="00962208"/>
    <w:rsid w:val="00962AA8"/>
    <w:rsid w:val="0096739E"/>
    <w:rsid w:val="00975278"/>
    <w:rsid w:val="00982A45"/>
    <w:rsid w:val="009845B4"/>
    <w:rsid w:val="00994AC4"/>
    <w:rsid w:val="009967BB"/>
    <w:rsid w:val="009A2281"/>
    <w:rsid w:val="009C67EA"/>
    <w:rsid w:val="009C7EF1"/>
    <w:rsid w:val="009D40C4"/>
    <w:rsid w:val="009E49FA"/>
    <w:rsid w:val="009F4145"/>
    <w:rsid w:val="00A05489"/>
    <w:rsid w:val="00A054C2"/>
    <w:rsid w:val="00A14090"/>
    <w:rsid w:val="00A1417F"/>
    <w:rsid w:val="00A2630E"/>
    <w:rsid w:val="00A426AB"/>
    <w:rsid w:val="00A467B8"/>
    <w:rsid w:val="00A53627"/>
    <w:rsid w:val="00A56FD4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91AD6"/>
    <w:rsid w:val="00BA0B2B"/>
    <w:rsid w:val="00BA1018"/>
    <w:rsid w:val="00BA372C"/>
    <w:rsid w:val="00BA3B68"/>
    <w:rsid w:val="00BD04F6"/>
    <w:rsid w:val="00BE0127"/>
    <w:rsid w:val="00BE18F8"/>
    <w:rsid w:val="00C15BEC"/>
    <w:rsid w:val="00C27CD5"/>
    <w:rsid w:val="00C30803"/>
    <w:rsid w:val="00C521E7"/>
    <w:rsid w:val="00C611ED"/>
    <w:rsid w:val="00C656EF"/>
    <w:rsid w:val="00C659A6"/>
    <w:rsid w:val="00C87BFC"/>
    <w:rsid w:val="00C9032D"/>
    <w:rsid w:val="00CA04E3"/>
    <w:rsid w:val="00CA24A7"/>
    <w:rsid w:val="00CA3199"/>
    <w:rsid w:val="00CD027D"/>
    <w:rsid w:val="00CD1C86"/>
    <w:rsid w:val="00CD283F"/>
    <w:rsid w:val="00CD61EE"/>
    <w:rsid w:val="00D013B2"/>
    <w:rsid w:val="00D01C6F"/>
    <w:rsid w:val="00D03236"/>
    <w:rsid w:val="00D05547"/>
    <w:rsid w:val="00D05AEE"/>
    <w:rsid w:val="00D05FB6"/>
    <w:rsid w:val="00D17174"/>
    <w:rsid w:val="00D35A15"/>
    <w:rsid w:val="00D408E6"/>
    <w:rsid w:val="00D57640"/>
    <w:rsid w:val="00D93FBC"/>
    <w:rsid w:val="00D947C8"/>
    <w:rsid w:val="00DA304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55F5D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213D9"/>
    <w:rsid w:val="00F3263F"/>
    <w:rsid w:val="00F3697B"/>
    <w:rsid w:val="00F44A24"/>
    <w:rsid w:val="00F471E5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15</cp:revision>
  <cp:lastPrinted>2026-04-13T19:55:00Z</cp:lastPrinted>
  <dcterms:created xsi:type="dcterms:W3CDTF">2026-04-13T19:20:00Z</dcterms:created>
  <dcterms:modified xsi:type="dcterms:W3CDTF">2026-04-13T19:56:00Z</dcterms:modified>
</cp:coreProperties>
</file>